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5C" w:rsidRPr="001255BD" w:rsidRDefault="00CC115C" w:rsidP="00CC115C">
      <w:pPr>
        <w:autoSpaceDE w:val="0"/>
        <w:autoSpaceDN w:val="0"/>
        <w:adjustRightInd w:val="0"/>
        <w:spacing w:after="0"/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</w:pPr>
      <w:r w:rsidRPr="001255BD"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  <w:t>Приложение 4</w:t>
      </w:r>
    </w:p>
    <w:p w:rsidR="00CC115C" w:rsidRPr="001255BD" w:rsidRDefault="00CC115C" w:rsidP="00CC115C">
      <w:pPr>
        <w:autoSpaceDE w:val="0"/>
        <w:autoSpaceDN w:val="0"/>
        <w:adjustRightInd w:val="0"/>
        <w:spacing w:after="0"/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</w:pPr>
    </w:p>
    <w:p w:rsidR="00CC115C" w:rsidRPr="001255BD" w:rsidRDefault="00CC115C" w:rsidP="00CC115C">
      <w:pPr>
        <w:autoSpaceDE w:val="0"/>
        <w:autoSpaceDN w:val="0"/>
        <w:adjustRightInd w:val="0"/>
        <w:spacing w:after="0"/>
        <w:rPr>
          <w:rFonts w:ascii="FranklinGothic-Heavy" w:hAnsi="FranklinGothic-Heavy" w:cs="FranklinGothic-Heavy"/>
          <w:b/>
          <w:color w:val="C00000"/>
          <w:sz w:val="40"/>
          <w:szCs w:val="40"/>
        </w:rPr>
      </w:pPr>
      <w:r w:rsidRPr="001255BD">
        <w:rPr>
          <w:rFonts w:ascii="FranklinGothic-Heavy" w:hAnsi="FranklinGothic-Heavy" w:cs="FranklinGothic-Heavy"/>
          <w:b/>
          <w:color w:val="C00000"/>
          <w:sz w:val="40"/>
          <w:szCs w:val="40"/>
          <w:lang w:eastAsia="ru-RU"/>
        </w:rPr>
        <w:t xml:space="preserve">Пример письма представления от </w:t>
      </w:r>
      <w:r w:rsidRPr="001255BD">
        <w:rPr>
          <w:rFonts w:ascii="FranklinGothic-Heavy" w:hAnsi="FranklinGothic-Heavy" w:cs="FranklinGothic-Heavy"/>
          <w:b/>
          <w:color w:val="C00000"/>
          <w:sz w:val="40"/>
          <w:szCs w:val="40"/>
        </w:rPr>
        <w:t>руководителя исследования</w:t>
      </w:r>
    </w:p>
    <w:p w:rsidR="00CC115C" w:rsidRDefault="00CC115C" w:rsidP="00CC115C">
      <w:pPr>
        <w:pStyle w:val="31"/>
        <w:rPr>
          <w:lang w:val="nl-NL"/>
        </w:rPr>
      </w:pPr>
    </w:p>
    <w:p w:rsidR="00CC115C" w:rsidRPr="001255BD" w:rsidRDefault="00CC115C" w:rsidP="00CC115C">
      <w:pPr>
        <w:pStyle w:val="31"/>
        <w:pBdr>
          <w:top w:val="single" w:sz="4" w:space="1" w:color="C00000"/>
          <w:bottom w:val="single" w:sz="4" w:space="1" w:color="C00000"/>
        </w:pBdr>
        <w:rPr>
          <w:lang w:val="ru-RU"/>
        </w:rPr>
      </w:pPr>
      <w:r w:rsidRPr="001255BD">
        <w:rPr>
          <w:lang w:val="ru-RU"/>
        </w:rPr>
        <w:t>Исследование цен и  наличия лекарственных средств ... (место и даты)</w:t>
      </w:r>
    </w:p>
    <w:p w:rsidR="00CC115C" w:rsidRPr="001255BD" w:rsidRDefault="00CC115C" w:rsidP="00CC115C">
      <w:pPr>
        <w:pStyle w:val="Heading3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Для подачи по месту требования</w:t>
      </w:r>
    </w:p>
    <w:p w:rsidR="00CC115C" w:rsidRPr="001255BD" w:rsidRDefault="00CC115C" w:rsidP="00CC115C">
      <w:pPr>
        <w:pStyle w:val="a"/>
        <w:rPr>
          <w:sz w:val="24"/>
          <w:szCs w:val="24"/>
          <w:lang w:val="ru-RU"/>
        </w:rPr>
      </w:pPr>
    </w:p>
    <w:p w:rsidR="00CC115C" w:rsidRPr="001255BD" w:rsidRDefault="00CC115C" w:rsidP="00CC115C">
      <w:pPr>
        <w:pStyle w:val="a"/>
        <w:ind w:firstLine="708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Настоящим письмом я хотел бы представить Вам … … ….. (имя районного куратора) и его/ее группу (список прилагается), поскольку они собирают информацию из зарегистрированных аптек и других аптечных организаций о цене и наличии определенных лекарственных средств в Вашем районе.</w:t>
      </w:r>
    </w:p>
    <w:p w:rsidR="00CC115C" w:rsidRPr="001255BD" w:rsidRDefault="00CC115C" w:rsidP="00CC115C">
      <w:pPr>
        <w:pStyle w:val="a"/>
        <w:ind w:firstLine="708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Эта работа проводится согласно методам, эталонным Всемирной организацией здравоохранения и Международной программой действий для здравоохранения при поддержке … ….. (Министерство здравоохранения и/или Аптечная ассоциация). Результаты будут опубликованы с гарантированным сохранением анонимности аптек и индивидуальных респондентов, которые предоставили информацию для исследования.</w:t>
      </w:r>
    </w:p>
    <w:p w:rsidR="00CC115C" w:rsidRPr="001255BD" w:rsidRDefault="00CC115C" w:rsidP="00CC115C">
      <w:pPr>
        <w:pStyle w:val="a"/>
        <w:ind w:firstLine="708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Эта работа должна способствовать лучшему пониманию различий в розничных ценах внутри страны и за рубежом. Результаты исследования должны также помочь нам понять, как эти цены устанавливаются и как их можно лучше контролировать. Общеизвестно, что цена на лекарства имеет большое значение для всего населения.</w:t>
      </w:r>
    </w:p>
    <w:p w:rsidR="00CC115C" w:rsidRPr="001255BD" w:rsidRDefault="00CC115C" w:rsidP="00CC115C">
      <w:pPr>
        <w:pStyle w:val="a"/>
        <w:ind w:firstLine="708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Работа группы исследования заключается в интервьюировании персонала предварительно отобранных аптек о ценах и наличии 50 важных лекарств. Посещение каждой аптечной организации, вероятно, займет приблизительно два часа, поэтому мы хотели бы осуществить визит в максимально удобное для Вас и Вашего персонала время. Наши сотрудники прекрасно понимают, что они своим присутствием могут помешать Вашим работникам в самые напряженные часы работы.</w:t>
      </w:r>
    </w:p>
    <w:p w:rsidR="00CC115C" w:rsidRPr="001255BD" w:rsidRDefault="00CC115C" w:rsidP="00CC115C">
      <w:pPr>
        <w:pStyle w:val="a"/>
        <w:ind w:firstLine="708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Если Вы хотите получить дополнительную информацию или у Вас появились вопросы об этом исследовании, я с готовностью отвечу на них. Я буду благодарен Вам за любую помощь, которую Вы можете оказать … … ….. (районный куратор) и его/ее группе в выполнении их задачи.</w:t>
      </w:r>
    </w:p>
    <w:p w:rsidR="00CC115C" w:rsidRPr="001255BD" w:rsidRDefault="00CC115C" w:rsidP="00CC115C">
      <w:pPr>
        <w:pStyle w:val="a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lastRenderedPageBreak/>
        <w:t>Подпись</w:t>
      </w:r>
    </w:p>
    <w:p w:rsidR="00CC115C" w:rsidRPr="001255BD" w:rsidRDefault="00CC115C" w:rsidP="00CC115C">
      <w:pPr>
        <w:pStyle w:val="a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Имя</w:t>
      </w:r>
    </w:p>
    <w:p w:rsidR="00CC115C" w:rsidRPr="001255BD" w:rsidRDefault="00CC115C" w:rsidP="00CC115C">
      <w:pPr>
        <w:pStyle w:val="a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Место</w:t>
      </w:r>
    </w:p>
    <w:p w:rsidR="00CC115C" w:rsidRPr="001255BD" w:rsidRDefault="00CC115C" w:rsidP="00CC115C">
      <w:pPr>
        <w:pStyle w:val="a"/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Дата</w:t>
      </w:r>
    </w:p>
    <w:p w:rsidR="00CC115C" w:rsidRPr="001255BD" w:rsidRDefault="00CC115C" w:rsidP="00CC115C">
      <w:pPr>
        <w:pStyle w:val="a1"/>
        <w:rPr>
          <w:b/>
          <w:color w:val="C00000"/>
          <w:sz w:val="24"/>
          <w:szCs w:val="24"/>
          <w:lang w:val="ru-RU"/>
        </w:rPr>
      </w:pPr>
      <w:r w:rsidRPr="001255BD">
        <w:rPr>
          <w:b/>
          <w:color w:val="C00000"/>
          <w:sz w:val="24"/>
          <w:szCs w:val="24"/>
          <w:lang w:val="ru-RU"/>
        </w:rPr>
        <w:t>Приложения:</w:t>
      </w:r>
    </w:p>
    <w:p w:rsidR="00CC115C" w:rsidRPr="001255BD" w:rsidRDefault="00CC115C" w:rsidP="00CC115C">
      <w:pPr>
        <w:pStyle w:val="a"/>
        <w:numPr>
          <w:ilvl w:val="0"/>
          <w:numId w:val="1"/>
        </w:numPr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Полная контактная информация руководителя исследования и головной организации</w:t>
      </w:r>
    </w:p>
    <w:p w:rsidR="00CC115C" w:rsidRPr="001255BD" w:rsidRDefault="00CC115C" w:rsidP="00CC115C">
      <w:pPr>
        <w:pStyle w:val="a"/>
        <w:numPr>
          <w:ilvl w:val="0"/>
          <w:numId w:val="1"/>
        </w:numPr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Имена всех сборщиков данных в районе исследования</w:t>
      </w:r>
    </w:p>
    <w:p w:rsidR="00CC115C" w:rsidRPr="001255BD" w:rsidRDefault="00CC115C" w:rsidP="00CC115C">
      <w:pPr>
        <w:pStyle w:val="a"/>
        <w:numPr>
          <w:ilvl w:val="0"/>
          <w:numId w:val="1"/>
        </w:numPr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Планируемый график посещений отобранных аптек</w:t>
      </w:r>
    </w:p>
    <w:p w:rsidR="00CC115C" w:rsidRPr="001255BD" w:rsidRDefault="00CC115C" w:rsidP="00CC115C">
      <w:pPr>
        <w:pStyle w:val="a"/>
        <w:numPr>
          <w:ilvl w:val="0"/>
          <w:numId w:val="1"/>
        </w:numPr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Имена и должности членов Консультационного комитета</w:t>
      </w:r>
    </w:p>
    <w:p w:rsidR="00CC115C" w:rsidRPr="001255BD" w:rsidRDefault="00CC115C" w:rsidP="00CC115C">
      <w:pPr>
        <w:pStyle w:val="a"/>
        <w:numPr>
          <w:ilvl w:val="0"/>
          <w:numId w:val="1"/>
        </w:numPr>
        <w:rPr>
          <w:sz w:val="24"/>
          <w:szCs w:val="24"/>
          <w:lang w:val="ru-RU"/>
        </w:rPr>
      </w:pPr>
      <w:r w:rsidRPr="001255BD">
        <w:rPr>
          <w:sz w:val="24"/>
          <w:szCs w:val="24"/>
          <w:lang w:val="ru-RU"/>
        </w:rPr>
        <w:t>Копия письма (-ем) согласования</w:t>
      </w:r>
    </w:p>
    <w:p w:rsidR="00CC115C" w:rsidRPr="00E7432C" w:rsidRDefault="00CC115C" w:rsidP="00CC115C">
      <w:pPr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lang w:eastAsia="ru-RU"/>
        </w:rPr>
      </w:pPr>
    </w:p>
    <w:p w:rsidR="00CC115C" w:rsidRPr="00E7432C" w:rsidRDefault="00CC115C" w:rsidP="00CC115C">
      <w:pPr>
        <w:autoSpaceDE w:val="0"/>
        <w:autoSpaceDN w:val="0"/>
        <w:adjustRightInd w:val="0"/>
        <w:spacing w:after="0"/>
        <w:rPr>
          <w:rFonts w:ascii="FranklinGothic-Book" w:hAnsi="FranklinGothic-Book" w:cs="FranklinGothic-Book"/>
          <w:lang w:eastAsia="ru-RU"/>
        </w:rPr>
      </w:pPr>
    </w:p>
    <w:p w:rsidR="008C5EB7" w:rsidRDefault="008C5EB7"/>
    <w:sectPr w:rsidR="008C5EB7" w:rsidSect="008C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Gothic-BookCn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138E"/>
    <w:multiLevelType w:val="hybridMultilevel"/>
    <w:tmpl w:val="98683C3C"/>
    <w:lvl w:ilvl="0" w:tplc="5DAE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115C"/>
    <w:rsid w:val="00695174"/>
    <w:rsid w:val="008C5EB7"/>
    <w:rsid w:val="00CC115C"/>
    <w:rsid w:val="00E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5C"/>
    <w:pPr>
      <w:spacing w:line="240" w:lineRule="auto"/>
    </w:pPr>
    <w:rPr>
      <w:rFonts w:ascii="Cambria Math" w:eastAsia="Calibri" w:hAnsi="Cambria Math" w:cs="Times New Roman"/>
      <w:lang w:val="ru-RU"/>
    </w:rPr>
  </w:style>
  <w:style w:type="paragraph" w:styleId="Heading3">
    <w:name w:val="heading 3"/>
    <w:basedOn w:val="Normal"/>
    <w:next w:val="NoSpacing"/>
    <w:link w:val="Heading3Char"/>
    <w:uiPriority w:val="9"/>
    <w:qFormat/>
    <w:rsid w:val="00CC115C"/>
    <w:pPr>
      <w:keepNext/>
      <w:spacing w:before="240" w:after="60"/>
      <w:outlineLvl w:val="2"/>
    </w:pPr>
    <w:rPr>
      <w:rFonts w:ascii="Cambria" w:eastAsia="Times New Roman" w:hAnsi="Cambria"/>
      <w:b/>
      <w:bCs/>
      <w:color w:val="C00000"/>
      <w:sz w:val="28"/>
      <w:szCs w:val="28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115C"/>
    <w:rPr>
      <w:rFonts w:ascii="Cambria" w:eastAsia="Times New Roman" w:hAnsi="Cambria" w:cs="Times New Roman"/>
      <w:b/>
      <w:bCs/>
      <w:color w:val="C00000"/>
      <w:sz w:val="28"/>
      <w:szCs w:val="28"/>
      <w:lang w:val="en-US" w:eastAsia="ru-RU"/>
    </w:rPr>
  </w:style>
  <w:style w:type="paragraph" w:customStyle="1" w:styleId="a">
    <w:name w:val="Обычный студенческий"/>
    <w:basedOn w:val="Normal"/>
    <w:link w:val="a0"/>
    <w:qFormat/>
    <w:rsid w:val="00CC115C"/>
    <w:p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0">
    <w:name w:val="Обычный студенческий Знак"/>
    <w:basedOn w:val="DefaultParagraphFont"/>
    <w:link w:val="a"/>
    <w:rsid w:val="00CC11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1">
    <w:name w:val="Заголовок без №"/>
    <w:basedOn w:val="a"/>
    <w:link w:val="a2"/>
    <w:qFormat/>
    <w:rsid w:val="00CC115C"/>
    <w:rPr>
      <w:rFonts w:ascii="Calibri" w:hAnsi="Calibri"/>
      <w:color w:val="FF0000"/>
      <w:sz w:val="32"/>
      <w:szCs w:val="32"/>
    </w:rPr>
  </w:style>
  <w:style w:type="character" w:customStyle="1" w:styleId="a2">
    <w:name w:val="Заголовок без № Знак"/>
    <w:basedOn w:val="a0"/>
    <w:link w:val="a1"/>
    <w:rsid w:val="00CC115C"/>
    <w:rPr>
      <w:rFonts w:ascii="Calibri" w:hAnsi="Calibri"/>
      <w:color w:val="FF0000"/>
      <w:sz w:val="32"/>
      <w:szCs w:val="32"/>
    </w:rPr>
  </w:style>
  <w:style w:type="paragraph" w:customStyle="1" w:styleId="31">
    <w:name w:val="Заголовок 3.1"/>
    <w:basedOn w:val="Heading3"/>
    <w:link w:val="310"/>
    <w:qFormat/>
    <w:rsid w:val="00CC115C"/>
    <w:rPr>
      <w:sz w:val="32"/>
      <w:szCs w:val="32"/>
    </w:rPr>
  </w:style>
  <w:style w:type="character" w:customStyle="1" w:styleId="310">
    <w:name w:val="Заголовок 3.1 Знак"/>
    <w:basedOn w:val="Heading3Char"/>
    <w:link w:val="31"/>
    <w:rsid w:val="00CC115C"/>
    <w:rPr>
      <w:sz w:val="32"/>
      <w:szCs w:val="32"/>
    </w:rPr>
  </w:style>
  <w:style w:type="paragraph" w:styleId="NoSpacing">
    <w:name w:val="No Spacing"/>
    <w:uiPriority w:val="1"/>
    <w:qFormat/>
    <w:rsid w:val="00CC115C"/>
    <w:pPr>
      <w:spacing w:after="0" w:line="240" w:lineRule="auto"/>
    </w:pPr>
    <w:rPr>
      <w:rFonts w:ascii="Cambria Math" w:eastAsia="Calibri" w:hAnsi="Cambria Math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mewen</dc:creator>
  <cp:lastModifiedBy>mewen</cp:lastModifiedBy>
  <cp:revision>1</cp:revision>
  <dcterms:created xsi:type="dcterms:W3CDTF">2010-12-19T12:49:00Z</dcterms:created>
  <dcterms:modified xsi:type="dcterms:W3CDTF">2010-12-19T12:50:00Z</dcterms:modified>
</cp:coreProperties>
</file>