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4F1" w:rsidRPr="00E7432C" w:rsidRDefault="00BB24F1" w:rsidP="00BB24F1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  <w:bookmarkStart w:id="0" w:name="_GoBack"/>
      <w:bookmarkEnd w:id="0"/>
      <w:r w:rsidRPr="00E7432C"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  <w:t>Приложение 2</w:t>
      </w:r>
    </w:p>
    <w:p w:rsidR="00BB24F1" w:rsidRPr="00E7432C" w:rsidRDefault="00BB24F1" w:rsidP="00BB24F1">
      <w:pPr>
        <w:autoSpaceDE w:val="0"/>
        <w:autoSpaceDN w:val="0"/>
        <w:adjustRightInd w:val="0"/>
        <w:spacing w:after="0"/>
        <w:rPr>
          <w:rFonts w:ascii="FranklinGothic-BookCnd" w:hAnsi="FranklinGothic-BookCnd" w:cs="FranklinGothic-BookCnd"/>
          <w:b/>
          <w:color w:val="C00000"/>
          <w:sz w:val="32"/>
          <w:szCs w:val="32"/>
          <w:lang w:eastAsia="ru-RU"/>
        </w:rPr>
      </w:pPr>
    </w:p>
    <w:p w:rsidR="00BB24F1" w:rsidRPr="00E7432C" w:rsidRDefault="00BB24F1" w:rsidP="00BB24F1">
      <w:pPr>
        <w:autoSpaceDE w:val="0"/>
        <w:autoSpaceDN w:val="0"/>
        <w:adjustRightInd w:val="0"/>
        <w:spacing w:after="0"/>
        <w:rPr>
          <w:rFonts w:ascii="FranklinGothic-Heavy" w:hAnsi="FranklinGothic-Heavy" w:cs="FranklinGothic-Heavy"/>
          <w:b/>
          <w:color w:val="C00000"/>
          <w:sz w:val="40"/>
          <w:szCs w:val="40"/>
          <w:lang w:eastAsia="ru-RU"/>
        </w:rPr>
      </w:pPr>
      <w:r w:rsidRPr="00E7432C">
        <w:rPr>
          <w:rFonts w:ascii="FranklinGothic-Heavy" w:hAnsi="FranklinGothic-Heavy" w:cs="FranklinGothic-Heavy"/>
          <w:b/>
          <w:color w:val="C00000"/>
          <w:sz w:val="40"/>
          <w:szCs w:val="40"/>
          <w:lang w:eastAsia="ru-RU"/>
        </w:rPr>
        <w:t>Пример письма-согласования</w:t>
      </w:r>
    </w:p>
    <w:p w:rsidR="00BB24F1" w:rsidRDefault="00BB24F1" w:rsidP="00BB24F1">
      <w:pPr>
        <w:pStyle w:val="31"/>
        <w:rPr>
          <w:lang w:val="nl-NL"/>
        </w:rPr>
      </w:pPr>
    </w:p>
    <w:p w:rsidR="00BB24F1" w:rsidRPr="00E7432C" w:rsidRDefault="00BB24F1" w:rsidP="00BB24F1">
      <w:pPr>
        <w:pStyle w:val="31"/>
        <w:pBdr>
          <w:top w:val="single" w:sz="4" w:space="1" w:color="C00000"/>
          <w:bottom w:val="single" w:sz="4" w:space="1" w:color="C00000"/>
        </w:pBdr>
        <w:rPr>
          <w:lang w:val="ru-RU"/>
        </w:rPr>
      </w:pPr>
      <w:r w:rsidRPr="00E7432C">
        <w:rPr>
          <w:lang w:val="ru-RU"/>
        </w:rPr>
        <w:t>Исследование цен и наличия лекарственных средств</w:t>
      </w:r>
      <w:r w:rsidRPr="00E7432C">
        <w:rPr>
          <w:b w:val="0"/>
          <w:bCs w:val="0"/>
          <w:color w:val="BA0D24"/>
          <w:sz w:val="22"/>
          <w:szCs w:val="22"/>
          <w:lang w:val="ru-RU"/>
        </w:rPr>
        <w:t xml:space="preserve"> </w:t>
      </w:r>
    </w:p>
    <w:p w:rsidR="00BB24F1" w:rsidRDefault="00BB24F1" w:rsidP="00BB24F1">
      <w:pPr>
        <w:pStyle w:val="a1"/>
        <w:rPr>
          <w:color w:val="C00000"/>
          <w:sz w:val="24"/>
          <w:szCs w:val="24"/>
          <w:lang w:val="nl-NL"/>
        </w:rPr>
      </w:pPr>
    </w:p>
    <w:p w:rsidR="00BB24F1" w:rsidRPr="00B966B5" w:rsidRDefault="00BB24F1" w:rsidP="00BB24F1">
      <w:pPr>
        <w:pStyle w:val="a1"/>
        <w:rPr>
          <w:color w:val="C00000"/>
          <w:sz w:val="24"/>
          <w:szCs w:val="24"/>
          <w:lang w:val="ru-RU"/>
        </w:rPr>
      </w:pPr>
      <w:r w:rsidRPr="00B966B5">
        <w:rPr>
          <w:color w:val="C00000"/>
          <w:sz w:val="24"/>
          <w:szCs w:val="24"/>
          <w:lang w:val="ru-RU"/>
        </w:rPr>
        <w:t>Для подачи по месту требования</w:t>
      </w:r>
    </w:p>
    <w:p w:rsidR="00BB24F1" w:rsidRPr="00B966B5" w:rsidRDefault="00BB24F1" w:rsidP="00BB24F1">
      <w:pPr>
        <w:pStyle w:val="a"/>
        <w:ind w:firstLine="708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Господин/госпожа/доктор … … … … (титул и имя руководителя исследования) … … … … (организация) будет проводить исследование цен и наличия лекарственных средств в … … … … (область или районы) в … … … … (месяц, в который будет проводиться исследование). При его проведении будет собираться информация о ценах в отобранных розничных аптеках и других аптечных организациях, а также информация относительно ценовых составляющих на различных этапах цепочки поставок от производителя к потребителю.</w:t>
      </w:r>
    </w:p>
    <w:p w:rsidR="00BB24F1" w:rsidRPr="00B966B5" w:rsidRDefault="00BB24F1" w:rsidP="00BB24F1">
      <w:pPr>
        <w:pStyle w:val="a"/>
        <w:ind w:firstLine="708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Исследование проводится согласно методам, рекомендуемым Всемирной организацией здравоохранения и Международной программой действий для здравоохранения и разработанным для определения способов улучшения ценовой доступности лекарств в … … … … (название страны). В работе … … … … (руководитель исследования) поддерживают … … … … (имена и должности членов Консультационного комитета).</w:t>
      </w:r>
    </w:p>
    <w:p w:rsidR="00BB24F1" w:rsidRPr="00B966B5" w:rsidRDefault="00BB24F1" w:rsidP="00BB24F1">
      <w:pPr>
        <w:pStyle w:val="a"/>
        <w:ind w:firstLine="708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Мы надеемся, что результаты будут опубликованы … … … … (вероятная дата завершения отчета) и гарантируем соблюдение полной анонимности всех аптек и аптечных организаций. Перед визитом в каждую аптечную организацию мы обязательно согласуем удобную для посещения дату и время. От имени … … … … (Министерство здравоохранения или Аптечная Ассоциация), я буду крайне признателен Вам, если Вы предоставите нам информацию, необходимую для этого исследования.</w:t>
      </w:r>
    </w:p>
    <w:p w:rsidR="00BB24F1" w:rsidRPr="00B966B5" w:rsidRDefault="00BB24F1" w:rsidP="00BB24F1">
      <w:pPr>
        <w:pStyle w:val="a"/>
        <w:jc w:val="left"/>
        <w:rPr>
          <w:sz w:val="24"/>
          <w:szCs w:val="24"/>
          <w:lang w:val="ru-RU"/>
        </w:rPr>
      </w:pPr>
    </w:p>
    <w:p w:rsidR="00BB24F1" w:rsidRPr="00B966B5" w:rsidRDefault="00BB24F1" w:rsidP="00BB24F1">
      <w:pPr>
        <w:pStyle w:val="a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Подпись</w:t>
      </w:r>
    </w:p>
    <w:p w:rsidR="00BB24F1" w:rsidRPr="00B966B5" w:rsidRDefault="00BB24F1" w:rsidP="00BB24F1">
      <w:pPr>
        <w:pStyle w:val="a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Имя</w:t>
      </w:r>
    </w:p>
    <w:p w:rsidR="00BB24F1" w:rsidRPr="00B966B5" w:rsidRDefault="00BB24F1" w:rsidP="00BB24F1">
      <w:pPr>
        <w:pStyle w:val="a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Место</w:t>
      </w:r>
    </w:p>
    <w:p w:rsidR="00BB24F1" w:rsidRPr="00B966B5" w:rsidRDefault="00BB24F1" w:rsidP="00BB24F1">
      <w:pPr>
        <w:pStyle w:val="a"/>
        <w:jc w:val="left"/>
        <w:rPr>
          <w:sz w:val="24"/>
          <w:szCs w:val="24"/>
          <w:lang w:val="ru-RU"/>
        </w:rPr>
      </w:pPr>
      <w:r w:rsidRPr="00B966B5">
        <w:rPr>
          <w:sz w:val="24"/>
          <w:szCs w:val="24"/>
          <w:lang w:val="ru-RU"/>
        </w:rPr>
        <w:t>Дата</w:t>
      </w:r>
    </w:p>
    <w:p w:rsidR="00BB24F1" w:rsidRPr="00E7432C" w:rsidRDefault="00BB24F1" w:rsidP="00BB24F1">
      <w:pPr>
        <w:pStyle w:val="a"/>
        <w:jc w:val="left"/>
        <w:rPr>
          <w:lang w:val="ru-RU"/>
        </w:rPr>
      </w:pPr>
    </w:p>
    <w:p w:rsidR="00BB24F1" w:rsidRDefault="00BB24F1" w:rsidP="00BB24F1">
      <w:pPr>
        <w:autoSpaceDE w:val="0"/>
        <w:autoSpaceDN w:val="0"/>
        <w:adjustRightInd w:val="0"/>
        <w:spacing w:after="0"/>
        <w:rPr>
          <w:rFonts w:ascii="Calibri" w:hAnsi="Calibri" w:cs="FranklinGothic-BookCnd"/>
          <w:b/>
          <w:color w:val="C00000"/>
          <w:sz w:val="32"/>
          <w:szCs w:val="32"/>
          <w:lang w:val="nl-NL" w:eastAsia="ru-RU"/>
        </w:rPr>
      </w:pPr>
    </w:p>
    <w:p w:rsidR="008C5EB7" w:rsidRDefault="008C5EB7"/>
    <w:sectPr w:rsidR="008C5EB7" w:rsidSect="008C5E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Gothic-BookCnd">
    <w:altName w:val="Arial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FranklinGothic-Heavy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F1"/>
    <w:rsid w:val="00481395"/>
    <w:rsid w:val="0083634B"/>
    <w:rsid w:val="008C5EB7"/>
    <w:rsid w:val="00BB24F1"/>
    <w:rsid w:val="00E95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1"/>
    <w:pPr>
      <w:spacing w:line="240" w:lineRule="auto"/>
    </w:pPr>
    <w:rPr>
      <w:rFonts w:ascii="Cambria Math" w:eastAsia="Calibri" w:hAnsi="Cambria Math" w:cs="Times New Roman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студенческий"/>
    <w:basedOn w:val="Normal"/>
    <w:link w:val="a0"/>
    <w:qFormat/>
    <w:rsid w:val="00BB24F1"/>
    <w:p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0">
    <w:name w:val="Обычный студенческий Знак"/>
    <w:basedOn w:val="DefaultParagraphFont"/>
    <w:link w:val="a"/>
    <w:rsid w:val="00BB24F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1">
    <w:name w:val="Заголовок без №"/>
    <w:basedOn w:val="a"/>
    <w:link w:val="a2"/>
    <w:qFormat/>
    <w:rsid w:val="00BB24F1"/>
    <w:rPr>
      <w:rFonts w:ascii="Calibri" w:hAnsi="Calibri"/>
      <w:color w:val="FF0000"/>
      <w:sz w:val="32"/>
      <w:szCs w:val="32"/>
    </w:rPr>
  </w:style>
  <w:style w:type="character" w:customStyle="1" w:styleId="a2">
    <w:name w:val="Заголовок без № Знак"/>
    <w:basedOn w:val="a0"/>
    <w:link w:val="a1"/>
    <w:rsid w:val="00BB24F1"/>
    <w:rPr>
      <w:rFonts w:ascii="Calibri" w:eastAsia="Times New Roman" w:hAnsi="Calibri" w:cs="Times New Roman"/>
      <w:color w:val="FF0000"/>
      <w:sz w:val="32"/>
      <w:szCs w:val="32"/>
      <w:lang w:val="uk-UA" w:eastAsia="ru-RU"/>
    </w:rPr>
  </w:style>
  <w:style w:type="paragraph" w:customStyle="1" w:styleId="31">
    <w:name w:val="Заголовок 3.1"/>
    <w:basedOn w:val="Heading3"/>
    <w:link w:val="310"/>
    <w:qFormat/>
    <w:rsid w:val="00BB24F1"/>
    <w:pPr>
      <w:keepLines w:val="0"/>
      <w:spacing w:before="240" w:after="60"/>
    </w:pPr>
    <w:rPr>
      <w:rFonts w:ascii="Cambria" w:eastAsia="Times New Roman" w:hAnsi="Cambria" w:cs="Times New Roman"/>
      <w:color w:val="C00000"/>
      <w:sz w:val="32"/>
      <w:szCs w:val="32"/>
      <w:lang w:val="en-US" w:eastAsia="ru-RU"/>
    </w:rPr>
  </w:style>
  <w:style w:type="character" w:customStyle="1" w:styleId="310">
    <w:name w:val="Заголовок 3.1 Знак"/>
    <w:basedOn w:val="Heading3Char"/>
    <w:link w:val="31"/>
    <w:rsid w:val="00BB24F1"/>
    <w:rPr>
      <w:rFonts w:ascii="Cambria" w:eastAsia="Times New Roman" w:hAnsi="Cambria" w:cs="Times New Roman"/>
      <w:b/>
      <w:bCs/>
      <w:color w:val="C00000"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4F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24F1"/>
    <w:pPr>
      <w:spacing w:line="240" w:lineRule="auto"/>
    </w:pPr>
    <w:rPr>
      <w:rFonts w:ascii="Cambria Math" w:eastAsia="Calibri" w:hAnsi="Cambria Math" w:cs="Times New Roman"/>
      <w:lang w:val="ru-RU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BB24F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 студенческий"/>
    <w:basedOn w:val="Normal"/>
    <w:link w:val="a0"/>
    <w:qFormat/>
    <w:rsid w:val="00BB24F1"/>
    <w:pPr>
      <w:spacing w:after="0" w:line="360" w:lineRule="auto"/>
      <w:contextualSpacing/>
      <w:jc w:val="both"/>
    </w:pPr>
    <w:rPr>
      <w:rFonts w:ascii="Times New Roman" w:eastAsia="Times New Roman" w:hAnsi="Times New Roman"/>
      <w:sz w:val="28"/>
      <w:szCs w:val="28"/>
      <w:lang w:val="uk-UA" w:eastAsia="ru-RU"/>
    </w:rPr>
  </w:style>
  <w:style w:type="character" w:customStyle="1" w:styleId="a0">
    <w:name w:val="Обычный студенческий Знак"/>
    <w:basedOn w:val="DefaultParagraphFont"/>
    <w:link w:val="a"/>
    <w:rsid w:val="00BB24F1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customStyle="1" w:styleId="a1">
    <w:name w:val="Заголовок без №"/>
    <w:basedOn w:val="a"/>
    <w:link w:val="a2"/>
    <w:qFormat/>
    <w:rsid w:val="00BB24F1"/>
    <w:rPr>
      <w:rFonts w:ascii="Calibri" w:hAnsi="Calibri"/>
      <w:color w:val="FF0000"/>
      <w:sz w:val="32"/>
      <w:szCs w:val="32"/>
    </w:rPr>
  </w:style>
  <w:style w:type="character" w:customStyle="1" w:styleId="a2">
    <w:name w:val="Заголовок без № Знак"/>
    <w:basedOn w:val="a0"/>
    <w:link w:val="a1"/>
    <w:rsid w:val="00BB24F1"/>
    <w:rPr>
      <w:rFonts w:ascii="Calibri" w:eastAsia="Times New Roman" w:hAnsi="Calibri" w:cs="Times New Roman"/>
      <w:color w:val="FF0000"/>
      <w:sz w:val="32"/>
      <w:szCs w:val="32"/>
      <w:lang w:val="uk-UA" w:eastAsia="ru-RU"/>
    </w:rPr>
  </w:style>
  <w:style w:type="paragraph" w:customStyle="1" w:styleId="31">
    <w:name w:val="Заголовок 3.1"/>
    <w:basedOn w:val="Heading3"/>
    <w:link w:val="310"/>
    <w:qFormat/>
    <w:rsid w:val="00BB24F1"/>
    <w:pPr>
      <w:keepLines w:val="0"/>
      <w:spacing w:before="240" w:after="60"/>
    </w:pPr>
    <w:rPr>
      <w:rFonts w:ascii="Cambria" w:eastAsia="Times New Roman" w:hAnsi="Cambria" w:cs="Times New Roman"/>
      <w:color w:val="C00000"/>
      <w:sz w:val="32"/>
      <w:szCs w:val="32"/>
      <w:lang w:val="en-US" w:eastAsia="ru-RU"/>
    </w:rPr>
  </w:style>
  <w:style w:type="character" w:customStyle="1" w:styleId="310">
    <w:name w:val="Заголовок 3.1 Знак"/>
    <w:basedOn w:val="Heading3Char"/>
    <w:link w:val="31"/>
    <w:rsid w:val="00BB24F1"/>
    <w:rPr>
      <w:rFonts w:ascii="Cambria" w:eastAsia="Times New Roman" w:hAnsi="Cambria" w:cs="Times New Roman"/>
      <w:b/>
      <w:bCs/>
      <w:color w:val="C00000"/>
      <w:sz w:val="32"/>
      <w:szCs w:val="32"/>
      <w:lang w:val="en-US" w:eastAsia="ru-RU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BB24F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220</Words>
  <Characters>1254</Characters>
  <Application>Microsoft Office Word</Application>
  <DocSecurity>0</DocSecurity>
  <Lines>10</Lines>
  <Paragraphs>2</Paragraphs>
  <ScaleCrop>false</ScaleCrop>
  <Company>HP</Company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mewen</dc:creator>
  <cp:lastModifiedBy>Bobbi Klettke</cp:lastModifiedBy>
  <cp:revision>2</cp:revision>
  <dcterms:created xsi:type="dcterms:W3CDTF">2015-07-27T08:45:00Z</dcterms:created>
  <dcterms:modified xsi:type="dcterms:W3CDTF">2015-07-27T08:45:00Z</dcterms:modified>
</cp:coreProperties>
</file>